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B8F6" w14:textId="77777777" w:rsidR="0049791A" w:rsidRPr="0049791A" w:rsidRDefault="0049791A" w:rsidP="0049791A">
      <w:pPr>
        <w:jc w:val="both"/>
        <w:rPr>
          <w:rFonts w:ascii="Times New Roman" w:hAnsi="Times New Roman" w:cs="Times New Roman"/>
          <w:sz w:val="24"/>
          <w:szCs w:val="24"/>
        </w:rPr>
      </w:pPr>
      <w:r w:rsidRPr="0049791A">
        <w:rPr>
          <w:rFonts w:ascii="Times New Roman" w:hAnsi="Times New Roman" w:cs="Times New Roman"/>
          <w:sz w:val="24"/>
          <w:szCs w:val="24"/>
        </w:rPr>
        <w:t>Realizując obowiązek wynikający z art. 13 Rozporządzenia Parlamentu Europejskiego i Rady (UE) 2016/679 z dnia 27 kwietnia 2016 r. w sprawie ochrony osób fizycznych w związku</w:t>
      </w:r>
      <w:r w:rsidRPr="0049791A">
        <w:rPr>
          <w:rFonts w:ascii="Times New Roman" w:hAnsi="Times New Roman" w:cs="Times New Roman"/>
          <w:sz w:val="24"/>
          <w:szCs w:val="24"/>
        </w:rPr>
        <w:br/>
        <w:t>z przetwarzaniem danych osobowych i w sprawie swobodnego przepływu takich danych oraz uchylenia dyrektywy 95/46/WE (Dz. U. UE. L. 2016. 119. 1) – zw. dalej RODO, informujemy, że:</w:t>
      </w:r>
    </w:p>
    <w:p w14:paraId="577B8B75" w14:textId="77777777" w:rsidR="00B7443E" w:rsidRDefault="0049791A" w:rsidP="00A9066E">
      <w:pPr>
        <w:pStyle w:val="Akapitzlist"/>
        <w:numPr>
          <w:ilvl w:val="0"/>
          <w:numId w:val="1"/>
        </w:numPr>
        <w:spacing w:after="0"/>
        <w:ind w:left="426" w:hanging="426"/>
        <w:jc w:val="both"/>
        <w:rPr>
          <w:rFonts w:ascii="Times New Roman" w:eastAsia="Times New Roman" w:hAnsi="Times New Roman"/>
          <w:sz w:val="24"/>
          <w:szCs w:val="24"/>
          <w:lang w:eastAsia="pl-PL"/>
        </w:rPr>
      </w:pPr>
      <w:r w:rsidRPr="0049791A">
        <w:rPr>
          <w:rFonts w:ascii="Times New Roman" w:hAnsi="Times New Roman"/>
          <w:sz w:val="24"/>
          <w:szCs w:val="24"/>
        </w:rPr>
        <w:t xml:space="preserve">Administratorem Pani/Pana danych osobowych jest </w:t>
      </w:r>
      <w:r w:rsidRPr="0049791A">
        <w:rPr>
          <w:rFonts w:ascii="Times New Roman" w:eastAsia="Times New Roman" w:hAnsi="Times New Roman"/>
          <w:b/>
          <w:sz w:val="24"/>
          <w:szCs w:val="24"/>
          <w:lang w:eastAsia="pl-PL"/>
        </w:rPr>
        <w:t>Zespół Szkół im. Bohaterów Narwiku z siedzibą w Warszawie</w:t>
      </w:r>
      <w:r w:rsidR="00472E2E">
        <w:rPr>
          <w:rFonts w:ascii="Times New Roman" w:eastAsia="Times New Roman" w:hAnsi="Times New Roman"/>
          <w:b/>
          <w:sz w:val="24"/>
          <w:szCs w:val="24"/>
          <w:lang w:eastAsia="pl-PL"/>
        </w:rPr>
        <w:t xml:space="preserve"> (02-172)</w:t>
      </w:r>
      <w:r w:rsidRPr="0049791A">
        <w:rPr>
          <w:rFonts w:ascii="Times New Roman" w:eastAsia="Times New Roman" w:hAnsi="Times New Roman"/>
          <w:b/>
          <w:sz w:val="24"/>
          <w:szCs w:val="24"/>
          <w:lang w:eastAsia="pl-PL"/>
        </w:rPr>
        <w:t xml:space="preserve"> przy ul. Gładkiej 16</w:t>
      </w:r>
      <w:r w:rsidRPr="0049791A">
        <w:rPr>
          <w:rFonts w:ascii="Times New Roman" w:eastAsia="Times New Roman" w:hAnsi="Times New Roman"/>
          <w:sz w:val="24"/>
          <w:szCs w:val="24"/>
          <w:lang w:eastAsia="pl-PL"/>
        </w:rPr>
        <w:t xml:space="preserve"> zwany dalej Administratorem lub Placówką.</w:t>
      </w:r>
    </w:p>
    <w:p w14:paraId="39A1FC65" w14:textId="77777777" w:rsidR="0049791A" w:rsidRPr="0049791A" w:rsidRDefault="0049791A" w:rsidP="00A9066E">
      <w:pPr>
        <w:pStyle w:val="Akapitzlist"/>
        <w:numPr>
          <w:ilvl w:val="0"/>
          <w:numId w:val="1"/>
        </w:numPr>
        <w:spacing w:after="0"/>
        <w:ind w:left="426" w:hanging="426"/>
        <w:jc w:val="both"/>
        <w:rPr>
          <w:rFonts w:ascii="Times New Roman" w:eastAsia="Times New Roman" w:hAnsi="Times New Roman"/>
          <w:sz w:val="24"/>
          <w:szCs w:val="24"/>
          <w:lang w:eastAsia="pl-PL"/>
        </w:rPr>
      </w:pPr>
      <w:r w:rsidRPr="0049791A">
        <w:rPr>
          <w:rFonts w:ascii="Times New Roman" w:eastAsia="Times New Roman" w:hAnsi="Times New Roman"/>
          <w:sz w:val="24"/>
          <w:szCs w:val="24"/>
          <w:lang w:eastAsia="pl-PL"/>
        </w:rPr>
        <w:t>Jeśli chce Pan/Pani zapytać o swoje prawa w zakresie przetwarzania danych osobowych, informujemy, że kontakt z inspektorem ochrony danych jest możliwy za pośrednictwem telefonu, poczty elektronicznej lub poczty tradycyjnej</w:t>
      </w:r>
      <w:r w:rsidR="00B7443E" w:rsidRPr="00B7443E">
        <w:rPr>
          <w:rFonts w:ascii="Times New Roman" w:hAnsi="Times New Roman"/>
          <w:sz w:val="24"/>
          <w:szCs w:val="24"/>
        </w:rPr>
        <w:t xml:space="preserve"> </w:t>
      </w:r>
      <w:r w:rsidR="00B7443E">
        <w:rPr>
          <w:rFonts w:ascii="Times New Roman" w:hAnsi="Times New Roman"/>
          <w:sz w:val="24"/>
          <w:szCs w:val="24"/>
        </w:rPr>
        <w:t>pod adresem Placówki</w:t>
      </w:r>
      <w:r w:rsidRPr="0049791A">
        <w:rPr>
          <w:rFonts w:ascii="Times New Roman" w:eastAsia="Times New Roman" w:hAnsi="Times New Roman"/>
          <w:sz w:val="24"/>
          <w:szCs w:val="24"/>
          <w:lang w:eastAsia="pl-PL"/>
        </w:rPr>
        <w:t xml:space="preserve">: </w:t>
      </w:r>
    </w:p>
    <w:p w14:paraId="165C6FF5" w14:textId="77777777" w:rsidR="0049791A" w:rsidRPr="00B7443E" w:rsidRDefault="0049791A" w:rsidP="00A9066E">
      <w:pPr>
        <w:spacing w:after="0" w:line="276" w:lineRule="auto"/>
        <w:ind w:left="426"/>
        <w:contextualSpacing/>
        <w:jc w:val="both"/>
        <w:rPr>
          <w:rFonts w:ascii="Times New Roman" w:eastAsia="Times New Roman" w:hAnsi="Times New Roman" w:cs="Times New Roman"/>
          <w:sz w:val="24"/>
          <w:szCs w:val="24"/>
          <w:lang w:val="en-US" w:eastAsia="pl-PL"/>
        </w:rPr>
      </w:pPr>
      <w:r w:rsidRPr="00B7443E">
        <w:rPr>
          <w:rFonts w:ascii="Times New Roman" w:eastAsia="Times New Roman" w:hAnsi="Times New Roman" w:cs="Times New Roman"/>
          <w:sz w:val="24"/>
          <w:szCs w:val="24"/>
          <w:lang w:val="en-US" w:eastAsia="pl-PL"/>
        </w:rPr>
        <w:t xml:space="preserve">tel.: </w:t>
      </w:r>
      <w:r w:rsidRPr="00190141">
        <w:rPr>
          <w:rFonts w:ascii="Times New Roman" w:hAnsi="Times New Roman"/>
          <w:sz w:val="24"/>
          <w:szCs w:val="24"/>
          <w:lang w:val="en-US"/>
        </w:rPr>
        <w:t>+48 723239980</w:t>
      </w:r>
    </w:p>
    <w:p w14:paraId="733FC57F" w14:textId="5E8D5125" w:rsidR="0049791A" w:rsidRPr="00B7443E" w:rsidRDefault="0049791A" w:rsidP="00A9066E">
      <w:pPr>
        <w:spacing w:after="0" w:line="276" w:lineRule="auto"/>
        <w:ind w:left="426"/>
        <w:contextualSpacing/>
        <w:jc w:val="both"/>
        <w:rPr>
          <w:rFonts w:ascii="Times New Roman" w:eastAsia="Times New Roman" w:hAnsi="Times New Roman" w:cs="Times New Roman"/>
          <w:sz w:val="24"/>
          <w:szCs w:val="24"/>
          <w:lang w:val="en-US" w:eastAsia="pl-PL"/>
        </w:rPr>
      </w:pPr>
      <w:r w:rsidRPr="0049791A">
        <w:rPr>
          <w:rFonts w:ascii="Times New Roman" w:eastAsia="Times New Roman" w:hAnsi="Times New Roman" w:cs="Times New Roman"/>
          <w:sz w:val="24"/>
          <w:szCs w:val="24"/>
          <w:lang w:val="en-US" w:eastAsia="pl-PL"/>
        </w:rPr>
        <w:t xml:space="preserve">e-mail: </w:t>
      </w:r>
      <w:hyperlink r:id="rId5" w:history="1">
        <w:r w:rsidR="00A9066E" w:rsidRPr="008C78DE">
          <w:rPr>
            <w:rStyle w:val="Hipercze"/>
            <w:rFonts w:ascii="Times New Roman" w:hAnsi="Times New Roman"/>
            <w:sz w:val="24"/>
            <w:szCs w:val="24"/>
            <w:lang w:val="en-US"/>
          </w:rPr>
          <w:t>iod.dbfowlochy@eduwarszawa.pl</w:t>
        </w:r>
      </w:hyperlink>
      <w:r w:rsidR="00A9066E" w:rsidRPr="00A9066E">
        <w:rPr>
          <w:lang w:val="en-US"/>
        </w:rPr>
        <w:t xml:space="preserve"> </w:t>
      </w:r>
      <w:r w:rsidRPr="0049791A">
        <w:rPr>
          <w:rFonts w:ascii="Times New Roman" w:eastAsia="Times New Roman" w:hAnsi="Times New Roman" w:cs="Times New Roman"/>
          <w:sz w:val="24"/>
          <w:szCs w:val="24"/>
          <w:lang w:val="en-US" w:eastAsia="pl-PL"/>
        </w:rPr>
        <w:t xml:space="preserve"> </w:t>
      </w:r>
    </w:p>
    <w:p w14:paraId="70887B84" w14:textId="1F095A46" w:rsidR="0049791A" w:rsidRPr="0049791A" w:rsidRDefault="0049791A" w:rsidP="00A9066E">
      <w:pPr>
        <w:pStyle w:val="Akapitzlist"/>
        <w:numPr>
          <w:ilvl w:val="0"/>
          <w:numId w:val="1"/>
        </w:numPr>
        <w:spacing w:after="240"/>
        <w:ind w:left="426" w:hanging="426"/>
        <w:jc w:val="both"/>
        <w:rPr>
          <w:rFonts w:ascii="Times New Roman" w:hAnsi="Times New Roman"/>
          <w:sz w:val="24"/>
          <w:szCs w:val="24"/>
        </w:rPr>
      </w:pPr>
      <w:r w:rsidRPr="0049791A">
        <w:rPr>
          <w:rFonts w:ascii="Times New Roman" w:hAnsi="Times New Roman"/>
          <w:sz w:val="24"/>
          <w:szCs w:val="24"/>
        </w:rPr>
        <w:t>Podstawą pozyskania i przetwarzania przez Administratora Pani/Pana danych osobowych jest art. 6 ust. 1 lit. b) RODO oraz art. 6 ust. 1 lit. c) RODO w zw. z przepisami ustawy Karta Nauczyciela</w:t>
      </w:r>
      <w:r w:rsidR="00B7443E">
        <w:rPr>
          <w:rFonts w:ascii="Times New Roman" w:hAnsi="Times New Roman"/>
          <w:sz w:val="24"/>
          <w:szCs w:val="24"/>
        </w:rPr>
        <w:t>,</w:t>
      </w:r>
      <w:r w:rsidRPr="0049791A">
        <w:rPr>
          <w:rFonts w:ascii="Times New Roman" w:hAnsi="Times New Roman"/>
          <w:sz w:val="24"/>
          <w:szCs w:val="24"/>
        </w:rPr>
        <w:t xml:space="preserve"> art. 22</w:t>
      </w:r>
      <w:r w:rsidRPr="0049791A">
        <w:rPr>
          <w:rFonts w:ascii="Times New Roman" w:hAnsi="Times New Roman"/>
          <w:sz w:val="24"/>
          <w:szCs w:val="24"/>
          <w:vertAlign w:val="superscript"/>
        </w:rPr>
        <w:t xml:space="preserve">1 </w:t>
      </w:r>
      <w:r w:rsidRPr="0049791A">
        <w:rPr>
          <w:rFonts w:ascii="Times New Roman" w:hAnsi="Times New Roman"/>
          <w:sz w:val="24"/>
          <w:szCs w:val="24"/>
        </w:rPr>
        <w:t>Kodeksu Pracy,</w:t>
      </w:r>
      <w:r w:rsidR="00A9066E">
        <w:rPr>
          <w:rFonts w:ascii="Times New Roman" w:hAnsi="Times New Roman"/>
          <w:sz w:val="24"/>
          <w:szCs w:val="24"/>
        </w:rPr>
        <w:t xml:space="preserve"> </w:t>
      </w:r>
      <w:r w:rsidRPr="0049791A">
        <w:rPr>
          <w:rFonts w:ascii="Times New Roman" w:hAnsi="Times New Roman"/>
          <w:sz w:val="24"/>
          <w:szCs w:val="24"/>
        </w:rPr>
        <w:t xml:space="preserve">przepisami ustawy o systemie informacji oświaty, a także </w:t>
      </w:r>
      <w:r w:rsidR="00B7443E" w:rsidRPr="0049791A">
        <w:rPr>
          <w:rFonts w:ascii="Times New Roman" w:hAnsi="Times New Roman"/>
          <w:sz w:val="24"/>
          <w:szCs w:val="24"/>
        </w:rPr>
        <w:t xml:space="preserve">art. 6 ust. 1 lit. </w:t>
      </w:r>
      <w:r w:rsidR="00B7443E">
        <w:rPr>
          <w:rFonts w:ascii="Times New Roman" w:hAnsi="Times New Roman"/>
          <w:sz w:val="24"/>
          <w:szCs w:val="24"/>
        </w:rPr>
        <w:t>e</w:t>
      </w:r>
      <w:r w:rsidR="00B7443E" w:rsidRPr="0049791A">
        <w:rPr>
          <w:rFonts w:ascii="Times New Roman" w:hAnsi="Times New Roman"/>
          <w:sz w:val="24"/>
          <w:szCs w:val="24"/>
        </w:rPr>
        <w:t xml:space="preserve">) RODO </w:t>
      </w:r>
      <w:r w:rsidR="00672FD5">
        <w:rPr>
          <w:rFonts w:ascii="Times New Roman" w:hAnsi="Times New Roman"/>
          <w:sz w:val="24"/>
          <w:szCs w:val="24"/>
        </w:rPr>
        <w:t>w zw. z</w:t>
      </w:r>
      <w:r w:rsidR="00B7443E">
        <w:rPr>
          <w:rFonts w:ascii="Times New Roman" w:hAnsi="Times New Roman"/>
          <w:sz w:val="24"/>
          <w:szCs w:val="24"/>
        </w:rPr>
        <w:t xml:space="preserve"> </w:t>
      </w:r>
      <w:r w:rsidRPr="0049791A">
        <w:rPr>
          <w:rFonts w:ascii="Times New Roman" w:hAnsi="Times New Roman"/>
          <w:sz w:val="24"/>
          <w:szCs w:val="24"/>
        </w:rPr>
        <w:t>art. 108a Prawa oświatowego</w:t>
      </w:r>
      <w:r w:rsidR="00A9066E">
        <w:rPr>
          <w:rFonts w:ascii="Times New Roman" w:hAnsi="Times New Roman"/>
          <w:sz w:val="24"/>
          <w:szCs w:val="24"/>
        </w:rPr>
        <w:t xml:space="preserve"> </w:t>
      </w:r>
      <w:r w:rsidR="00DE0C03">
        <w:rPr>
          <w:rFonts w:ascii="Times New Roman" w:hAnsi="Times New Roman"/>
          <w:sz w:val="24"/>
          <w:szCs w:val="24"/>
        </w:rPr>
        <w:t>tj. prowadzeniem</w:t>
      </w:r>
      <w:r w:rsidRPr="0049791A">
        <w:rPr>
          <w:rFonts w:ascii="Times New Roman" w:hAnsi="Times New Roman"/>
          <w:sz w:val="24"/>
          <w:szCs w:val="24"/>
        </w:rPr>
        <w:t xml:space="preserve"> w Placówce monitoringu wizyjnego.</w:t>
      </w:r>
      <w:r w:rsidR="009D1563">
        <w:rPr>
          <w:rFonts w:ascii="Times New Roman" w:hAnsi="Times New Roman"/>
          <w:sz w:val="24"/>
          <w:szCs w:val="24"/>
        </w:rPr>
        <w:t xml:space="preserve"> </w:t>
      </w:r>
      <w:r w:rsidRPr="0049791A">
        <w:rPr>
          <w:rFonts w:ascii="Times New Roman" w:hAnsi="Times New Roman"/>
          <w:sz w:val="24"/>
          <w:szCs w:val="24"/>
        </w:rPr>
        <w:t>Administrator przetwarza Pani/Pana dane osobowe na podstawie art. 9 ust. 2 lit. b) RODO w zakresie w jakim pracodawca zobowiązany jest przetwarzać dane osobowe pracownika dotyczące jego stanu zdrowia i innych danych należących do szczególnej kategorii danych, których katalog wskazano w art. 9 ust. 1 RODO.</w:t>
      </w:r>
    </w:p>
    <w:p w14:paraId="3EF763D3" w14:textId="0BBD78BE"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Celem przetwarzania danych osobowych jest zawarcie i wykonywanie umowy w ramach wiążącego Panią/Pana oraz Administratora stosunku pracy, zapewnienia bezpieczeństwa,</w:t>
      </w:r>
      <w:r w:rsidRPr="0049791A">
        <w:rPr>
          <w:rFonts w:ascii="Times New Roman" w:hAnsi="Times New Roman"/>
          <w:sz w:val="24"/>
          <w:szCs w:val="24"/>
        </w:rPr>
        <w:br/>
        <w:t>a także wypełnienie wszelkich obowiązków wynikających z przepisów prawa regulujących wykonywanie pracy nauczyciela tj. m.in. ustawy Karta Nauczyciela oraz ustawy o systemie informacji oświatowej oraz ustawy Prawo oświatowe.</w:t>
      </w:r>
    </w:p>
    <w:p w14:paraId="33BD6CA5" w14:textId="77777777"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Podanie danych osobowych jest niezbędne w celu zawarcia umowy, ponieważ wymagają tego szczególne przepisy prawa. Brak podania danych będzie skutkować brakiem możliwości podjęcia współpracy na podstawie umowy o pracę lub aktu mianowania.</w:t>
      </w:r>
    </w:p>
    <w:p w14:paraId="04FDCB5D" w14:textId="77777777" w:rsidR="0049791A" w:rsidRPr="00A9066E"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 xml:space="preserve">Administrator będzie udostępniać Pani/Pana dane osobowe innym odbiorcom wyłącznie na podstawie przepisów prawa w związku z koniecznością wypełnienia obowiązku prawnego lub realizacji uprawnienia. Informujemy również, że dane dot. nauczycieli udostępniane są na podstawie przepisów o systemie informacji oświatowej. Administrator jako Pracodawca ma obligatoryjny obowiązek zweryfikować nauczyciela w rejestrze sprawców przestępstw na tle seksualnym oraz w centralnym rejestrze orzeczeń dyscyplinarnych. Ponadto Administrator będzie udostępniał Pani/Pana dane osobowe odbiorcom działającym na rzecz i w imieniu Administratora w ramach umów powierzenia przetwarzania danych. </w:t>
      </w:r>
      <w:r w:rsidRPr="00A9066E">
        <w:rPr>
          <w:rFonts w:ascii="Times New Roman" w:hAnsi="Times New Roman"/>
          <w:sz w:val="24"/>
          <w:szCs w:val="24"/>
        </w:rPr>
        <w:t xml:space="preserve">Są to dostawcy systemów informatycznych, za pośrednictwem których Administrator przetwarza dane osobowe, firmy hostingowe, firmy niszczące dokumentacje oraz firmy świadczące usługi archiwizacyjne, firmy szkoleniowe oraz Dzielnicowe Biuro Finansów Oświaty Włochy m.st Warszawy wspierające Administratora od strony administracyjnej, płacowej oraz prawnej.  </w:t>
      </w:r>
    </w:p>
    <w:p w14:paraId="176F64F6" w14:textId="77777777"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lastRenderedPageBreak/>
        <w:t>Pani/Pana dane osobowe nie będą przekazywane do państw trzecich i organizacji międzynarodowych.</w:t>
      </w:r>
    </w:p>
    <w:p w14:paraId="2780F15C" w14:textId="77777777"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Pani/Pana dane osobowe nie będą podlegały profilowaniu ani zautomatyzowanemu podejmowaniu decyzji.</w:t>
      </w:r>
    </w:p>
    <w:p w14:paraId="18B80E8C" w14:textId="77777777"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Pani/Pana dane osobowe przetwarzane będą przez czas łączącej Pana/Pani umowy, a także po ustaniu stosunku prawnego wynikającego z umowy przez okres przewidziany przepisami prawa, w szczególności Kodeksu Pracy oraz przepisów regulujących kwestie archiwizacyjne dokumentacji pracowniczej.</w:t>
      </w:r>
    </w:p>
    <w:p w14:paraId="6812C635" w14:textId="77777777"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Przysługuje Pani/Panu prawo do dostępu do swoich danych osobowych i otrzymania kopii danych osobowych podlegających przetwarzaniu; sprostowania nieprawidłowych danych na podstawie art. 16 RODO; żądania usunięcia danych (prawo do bycia zapomnianym) w przypadku wystąpienia okoliczności przewidzianych w art. 17 RODO; żądania ograniczenia przetwarzania danych w przypadkach wskazanych w art. 18 RODO; wniesienia sprzeciwu wobec przetwarzania danych w przypadkach w skazanych w art. 21 RODO.</w:t>
      </w:r>
    </w:p>
    <w:p w14:paraId="334AC5AF" w14:textId="44D8E30E" w:rsidR="0049791A" w:rsidRPr="0049791A" w:rsidRDefault="0049791A" w:rsidP="00A9066E">
      <w:pPr>
        <w:pStyle w:val="Akapitzlist"/>
        <w:numPr>
          <w:ilvl w:val="0"/>
          <w:numId w:val="1"/>
        </w:numPr>
        <w:spacing w:after="160" w:line="259" w:lineRule="auto"/>
        <w:ind w:left="426" w:hanging="426"/>
        <w:jc w:val="both"/>
        <w:rPr>
          <w:rFonts w:ascii="Times New Roman" w:hAnsi="Times New Roman"/>
          <w:sz w:val="24"/>
          <w:szCs w:val="24"/>
        </w:rPr>
      </w:pPr>
      <w:r w:rsidRPr="0049791A">
        <w:rPr>
          <w:rFonts w:ascii="Times New Roman" w:hAnsi="Times New Roman"/>
          <w:sz w:val="24"/>
          <w:szCs w:val="24"/>
        </w:rPr>
        <w:t>Jeżeli uważa Pan/Pani, że dane osobowe są przetwarzane niezgodnie z prawem, przysługuje Panu/Pani prawo wniesienia skargi do organu nadzorczego (</w:t>
      </w:r>
      <w:r w:rsidR="00DE0C03">
        <w:rPr>
          <w:rFonts w:ascii="Times New Roman" w:hAnsi="Times New Roman"/>
          <w:sz w:val="24"/>
          <w:szCs w:val="24"/>
        </w:rPr>
        <w:t>Prezes Urzędu Ochrony Danych Osobowych</w:t>
      </w:r>
      <w:r w:rsidRPr="0049791A">
        <w:rPr>
          <w:rFonts w:ascii="Times New Roman" w:hAnsi="Times New Roman"/>
          <w:sz w:val="24"/>
          <w:szCs w:val="24"/>
        </w:rPr>
        <w:t>, ul. Sta</w:t>
      </w:r>
      <w:r w:rsidR="00A9066E">
        <w:rPr>
          <w:rFonts w:ascii="Times New Roman" w:hAnsi="Times New Roman"/>
          <w:sz w:val="24"/>
          <w:szCs w:val="24"/>
        </w:rPr>
        <w:t>nisława Moniuszki 1a</w:t>
      </w:r>
      <w:r w:rsidRPr="0049791A">
        <w:rPr>
          <w:rFonts w:ascii="Times New Roman" w:hAnsi="Times New Roman"/>
          <w:sz w:val="24"/>
          <w:szCs w:val="24"/>
        </w:rPr>
        <w:t xml:space="preserve">, </w:t>
      </w:r>
      <w:r w:rsidR="00DE0C03">
        <w:rPr>
          <w:rFonts w:ascii="Times New Roman" w:hAnsi="Times New Roman"/>
          <w:sz w:val="24"/>
          <w:szCs w:val="24"/>
        </w:rPr>
        <w:t>00-</w:t>
      </w:r>
      <w:r w:rsidR="00A9066E">
        <w:rPr>
          <w:rFonts w:ascii="Times New Roman" w:hAnsi="Times New Roman"/>
          <w:sz w:val="24"/>
          <w:szCs w:val="24"/>
        </w:rPr>
        <w:t>014</w:t>
      </w:r>
      <w:r w:rsidR="00DE0C03">
        <w:rPr>
          <w:rFonts w:ascii="Times New Roman" w:hAnsi="Times New Roman"/>
          <w:sz w:val="24"/>
          <w:szCs w:val="24"/>
        </w:rPr>
        <w:t xml:space="preserve"> </w:t>
      </w:r>
      <w:r w:rsidRPr="0049791A">
        <w:rPr>
          <w:rFonts w:ascii="Times New Roman" w:hAnsi="Times New Roman"/>
          <w:sz w:val="24"/>
          <w:szCs w:val="24"/>
        </w:rPr>
        <w:t>Warszawa</w:t>
      </w:r>
      <w:r w:rsidR="00A9066E">
        <w:rPr>
          <w:rFonts w:ascii="Times New Roman" w:hAnsi="Times New Roman"/>
          <w:sz w:val="24"/>
          <w:szCs w:val="24"/>
        </w:rPr>
        <w:t>, infolinia Urzędu</w:t>
      </w:r>
      <w:r w:rsidR="009D1563">
        <w:rPr>
          <w:rFonts w:ascii="Times New Roman" w:hAnsi="Times New Roman"/>
          <w:sz w:val="24"/>
          <w:szCs w:val="24"/>
        </w:rPr>
        <w:t>:</w:t>
      </w:r>
      <w:r w:rsidR="00A9066E">
        <w:rPr>
          <w:rFonts w:ascii="Times New Roman" w:hAnsi="Times New Roman"/>
          <w:sz w:val="24"/>
          <w:szCs w:val="24"/>
        </w:rPr>
        <w:t xml:space="preserve"> +48 606 950 000</w:t>
      </w:r>
      <w:r w:rsidRPr="0049791A">
        <w:rPr>
          <w:rFonts w:ascii="Times New Roman" w:hAnsi="Times New Roman"/>
          <w:sz w:val="24"/>
          <w:szCs w:val="24"/>
        </w:rPr>
        <w:t>).</w:t>
      </w:r>
    </w:p>
    <w:p w14:paraId="568E89AA" w14:textId="77777777" w:rsidR="003466D2" w:rsidRPr="0049791A" w:rsidRDefault="003466D2"/>
    <w:sectPr w:rsidR="003466D2" w:rsidRPr="00497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739"/>
    <w:multiLevelType w:val="hybridMultilevel"/>
    <w:tmpl w:val="75B070BE"/>
    <w:lvl w:ilvl="0" w:tplc="8EBC5B40">
      <w:start w:val="1"/>
      <w:numFmt w:val="decimal"/>
      <w:lvlText w:val="%1)"/>
      <w:lvlJc w:val="left"/>
      <w:pPr>
        <w:ind w:left="720" w:hanging="360"/>
      </w:pPr>
      <w:rPr>
        <w:rFonts w:asciiTheme="minorHAnsi" w:eastAsia="Calibr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461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1A"/>
    <w:rsid w:val="003466D2"/>
    <w:rsid w:val="00472E2E"/>
    <w:rsid w:val="0049791A"/>
    <w:rsid w:val="00672FD5"/>
    <w:rsid w:val="009D1563"/>
    <w:rsid w:val="00A9066E"/>
    <w:rsid w:val="00B7443E"/>
    <w:rsid w:val="00DE0C03"/>
    <w:rsid w:val="00F7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D882"/>
  <w15:chartTrackingRefBased/>
  <w15:docId w15:val="{AF239760-8ECE-403E-B4A0-C1370FFB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9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791A"/>
    <w:pPr>
      <w:spacing w:after="200" w:line="276" w:lineRule="auto"/>
      <w:ind w:left="720"/>
      <w:contextualSpacing/>
    </w:pPr>
    <w:rPr>
      <w:rFonts w:ascii="Calibri" w:eastAsiaTheme="minorEastAsia" w:hAnsi="Calibri" w:cs="Times New Roman"/>
    </w:rPr>
  </w:style>
  <w:style w:type="character" w:styleId="Hipercze">
    <w:name w:val="Hyperlink"/>
    <w:basedOn w:val="Domylnaczcionkaakapitu"/>
    <w:uiPriority w:val="99"/>
    <w:unhideWhenUsed/>
    <w:rsid w:val="0049791A"/>
    <w:rPr>
      <w:color w:val="0563C1" w:themeColor="hyperlink"/>
      <w:u w:val="single"/>
    </w:rPr>
  </w:style>
  <w:style w:type="character" w:styleId="Nierozpoznanawzmianka">
    <w:name w:val="Unresolved Mention"/>
    <w:basedOn w:val="Domylnaczcionkaakapitu"/>
    <w:uiPriority w:val="99"/>
    <w:semiHidden/>
    <w:unhideWhenUsed/>
    <w:rsid w:val="00A9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dbfowlochy@eduwarsza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639</Words>
  <Characters>3837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Biernacki</dc:creator>
  <cp:keywords/>
  <dc:description/>
  <cp:lastModifiedBy>Jakub Biernacki</cp:lastModifiedBy>
  <cp:revision>3</cp:revision>
  <dcterms:created xsi:type="dcterms:W3CDTF">2025-09-12T09:50:00Z</dcterms:created>
  <dcterms:modified xsi:type="dcterms:W3CDTF">2025-09-12T09:50:00Z</dcterms:modified>
</cp:coreProperties>
</file>